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4C45379B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</w:t>
      </w:r>
      <w:r w:rsidR="00CF08AB">
        <w:rPr>
          <w:b/>
          <w:bCs/>
          <w:color w:val="2F5496" w:themeColor="accent5" w:themeShade="BF"/>
        </w:rPr>
        <w:t xml:space="preserve">U18 PLAY OFF GJYSMEFINALET </w:t>
      </w:r>
      <w:r w:rsidR="00B65299">
        <w:rPr>
          <w:b/>
          <w:bCs/>
          <w:color w:val="2F5496" w:themeColor="accent5" w:themeShade="BF"/>
        </w:rPr>
        <w:t>2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2BC2B0C5" w:rsidR="00A65DA6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</w:t>
      </w:r>
      <w:r w:rsidR="001F729C">
        <w:rPr>
          <w:color w:val="2F5496" w:themeColor="accent5" w:themeShade="BF"/>
        </w:rPr>
        <w:t xml:space="preserve"> </w:t>
      </w:r>
      <w:proofErr w:type="spellStart"/>
      <w:r w:rsidR="00CF08AB">
        <w:rPr>
          <w:color w:val="2F5496" w:themeColor="accent5" w:themeShade="BF"/>
        </w:rPr>
        <w:t>gjysmefinaleve</w:t>
      </w:r>
      <w:proofErr w:type="spellEnd"/>
      <w:r w:rsidR="00CF08AB">
        <w:rPr>
          <w:color w:val="2F5496" w:themeColor="accent5" w:themeShade="BF"/>
        </w:rPr>
        <w:t xml:space="preserve"> </w:t>
      </w:r>
      <w:proofErr w:type="spellStart"/>
      <w:r w:rsidR="00CF08AB">
        <w:rPr>
          <w:color w:val="2F5496" w:themeColor="accent5" w:themeShade="BF"/>
        </w:rPr>
        <w:t>te</w:t>
      </w:r>
      <w:proofErr w:type="spellEnd"/>
      <w:r w:rsidR="00CF08AB">
        <w:rPr>
          <w:color w:val="2F5496" w:themeColor="accent5" w:themeShade="BF"/>
        </w:rPr>
        <w:t xml:space="preserve"> </w:t>
      </w:r>
      <w:proofErr w:type="spellStart"/>
      <w:r w:rsidR="00B65299">
        <w:rPr>
          <w:color w:val="2F5496" w:themeColor="accent5" w:themeShade="BF"/>
        </w:rPr>
        <w:t>dyta</w:t>
      </w:r>
      <w:proofErr w:type="spellEnd"/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B65299">
        <w:rPr>
          <w:color w:val="2F5496" w:themeColor="accent5" w:themeShade="BF"/>
        </w:rPr>
        <w:t>04</w:t>
      </w:r>
      <w:r w:rsidR="001F729C">
        <w:rPr>
          <w:color w:val="2F5496" w:themeColor="accent5" w:themeShade="BF"/>
        </w:rPr>
        <w:t>/</w:t>
      </w:r>
      <w:r w:rsidR="00B65299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B65299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55756E5D" w:rsidR="000D4264" w:rsidRDefault="00B65299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PEJA – KERASAN                                                             68 – 79      (0-2)</w:t>
      </w:r>
      <w:r w:rsidR="00F7233F">
        <w:rPr>
          <w:b/>
          <w:bCs/>
          <w:color w:val="2F5496" w:themeColor="accent5" w:themeShade="BF"/>
        </w:rPr>
        <w:t xml:space="preserve"> </w:t>
      </w:r>
    </w:p>
    <w:p w14:paraId="7D983A2C" w14:textId="5DABE229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27370E">
        <w:rPr>
          <w:color w:val="2F5496" w:themeColor="accent5" w:themeShade="BF"/>
        </w:rPr>
        <w:t xml:space="preserve"> </w:t>
      </w:r>
      <w:r w:rsidR="00F7233F">
        <w:rPr>
          <w:color w:val="2F5496" w:themeColor="accent5" w:themeShade="BF"/>
        </w:rPr>
        <w:t>A</w:t>
      </w:r>
      <w:r w:rsidR="00B65299">
        <w:rPr>
          <w:color w:val="2F5496" w:themeColor="accent5" w:themeShade="BF"/>
        </w:rPr>
        <w:t xml:space="preserve">rdi </w:t>
      </w:r>
      <w:proofErr w:type="spellStart"/>
      <w:r w:rsidR="00B65299">
        <w:rPr>
          <w:color w:val="2F5496" w:themeColor="accent5" w:themeShade="BF"/>
        </w:rPr>
        <w:t>Haxhiajdini</w:t>
      </w:r>
      <w:proofErr w:type="spellEnd"/>
      <w:r w:rsidR="00B65299">
        <w:rPr>
          <w:color w:val="2F5496" w:themeColor="accent5" w:themeShade="BF"/>
        </w:rPr>
        <w:t xml:space="preserve"> </w:t>
      </w:r>
    </w:p>
    <w:p w14:paraId="53FCB6B3" w14:textId="5EFB7A15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B65299">
        <w:rPr>
          <w:color w:val="2F5496" w:themeColor="accent5" w:themeShade="BF"/>
        </w:rPr>
        <w:t xml:space="preserve">Valdrin </w:t>
      </w:r>
      <w:proofErr w:type="spellStart"/>
      <w:r w:rsidR="00B65299">
        <w:rPr>
          <w:color w:val="2F5496" w:themeColor="accent5" w:themeShade="BF"/>
        </w:rPr>
        <w:t>Sefsalihu</w:t>
      </w:r>
      <w:proofErr w:type="spellEnd"/>
      <w:r w:rsidR="00B65299">
        <w:rPr>
          <w:color w:val="2F5496" w:themeColor="accent5" w:themeShade="BF"/>
        </w:rPr>
        <w:t xml:space="preserve"> </w:t>
      </w:r>
    </w:p>
    <w:p w14:paraId="20F9CFAA" w14:textId="52FFDE99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C23EEE">
        <w:rPr>
          <w:color w:val="2F5496" w:themeColor="accent5" w:themeShade="BF"/>
        </w:rPr>
        <w:t xml:space="preserve"> </w:t>
      </w:r>
      <w:r w:rsidR="00B65299">
        <w:rPr>
          <w:color w:val="2F5496" w:themeColor="accent5" w:themeShade="BF"/>
        </w:rPr>
        <w:t xml:space="preserve">Doruntina </w:t>
      </w:r>
      <w:proofErr w:type="spellStart"/>
      <w:r w:rsidR="00B65299">
        <w:rPr>
          <w:color w:val="2F5496" w:themeColor="accent5" w:themeShade="BF"/>
        </w:rPr>
        <w:t>Mejzini</w:t>
      </w:r>
      <w:proofErr w:type="spellEnd"/>
      <w:r w:rsidR="00B65299">
        <w:rPr>
          <w:color w:val="2F5496" w:themeColor="accent5" w:themeShade="BF"/>
        </w:rPr>
        <w:t xml:space="preserve">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07BA0492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B33411">
        <w:rPr>
          <w:color w:val="2F5496" w:themeColor="accent5" w:themeShade="BF"/>
        </w:rPr>
        <w:t xml:space="preserve">, </w:t>
      </w:r>
    </w:p>
    <w:p w14:paraId="44A1F42B" w14:textId="064E1A6D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Start w:id="0" w:name="_Hlk150767969"/>
      <w:r w:rsidR="007C7DB8">
        <w:rPr>
          <w:color w:val="2F5496" w:themeColor="accent5" w:themeShade="BF"/>
        </w:rPr>
        <w:t xml:space="preserve">, </w:t>
      </w:r>
    </w:p>
    <w:bookmarkEnd w:id="0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27B2917A" w:rsidR="0095689B" w:rsidRDefault="00D43B70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NEW BASKET – VUSHTRRIA                                            86 – 59     (2-0)</w:t>
      </w:r>
    </w:p>
    <w:p w14:paraId="775CD2AD" w14:textId="6DD83E19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 w:rsidR="00D43B70">
        <w:rPr>
          <w:color w:val="2F5496" w:themeColor="accent5" w:themeShade="BF"/>
        </w:rPr>
        <w:t xml:space="preserve">: Visar Bunjaku </w:t>
      </w:r>
    </w:p>
    <w:p w14:paraId="3F0B3720" w14:textId="086D2798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proofErr w:type="spellStart"/>
      <w:r w:rsidR="00D43B70">
        <w:rPr>
          <w:color w:val="2F5496" w:themeColor="accent5" w:themeShade="BF"/>
        </w:rPr>
        <w:t>Klodiuan</w:t>
      </w:r>
      <w:proofErr w:type="spellEnd"/>
      <w:r w:rsidR="00D43B70">
        <w:rPr>
          <w:color w:val="2F5496" w:themeColor="accent5" w:themeShade="BF"/>
        </w:rPr>
        <w:t xml:space="preserve"> </w:t>
      </w:r>
      <w:proofErr w:type="spellStart"/>
      <w:r w:rsidR="00D43B70">
        <w:rPr>
          <w:color w:val="2F5496" w:themeColor="accent5" w:themeShade="BF"/>
        </w:rPr>
        <w:t>Lecaj</w:t>
      </w:r>
      <w:proofErr w:type="spellEnd"/>
      <w:r w:rsidR="00D43B70">
        <w:rPr>
          <w:color w:val="2F5496" w:themeColor="accent5" w:themeShade="BF"/>
        </w:rPr>
        <w:t xml:space="preserve"> </w:t>
      </w:r>
    </w:p>
    <w:p w14:paraId="2C4E9F44" w14:textId="662F987A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D43B70">
        <w:rPr>
          <w:color w:val="2F5496" w:themeColor="accent5" w:themeShade="BF"/>
        </w:rPr>
        <w:t xml:space="preserve"> Kushtrim </w:t>
      </w:r>
      <w:proofErr w:type="spellStart"/>
      <w:r w:rsidR="00D43B70">
        <w:rPr>
          <w:color w:val="2F5496" w:themeColor="accent5" w:themeShade="BF"/>
        </w:rPr>
        <w:t>Qoqaj</w:t>
      </w:r>
      <w:proofErr w:type="spellEnd"/>
      <w:r w:rsidR="00D43B70">
        <w:rPr>
          <w:color w:val="2F5496" w:themeColor="accent5" w:themeShade="BF"/>
        </w:rPr>
        <w:t xml:space="preserve">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435D5E6E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D43B70">
        <w:rPr>
          <w:color w:val="2F5496" w:themeColor="accent5" w:themeShade="BF"/>
        </w:rPr>
        <w:t xml:space="preserve">, </w:t>
      </w:r>
      <w:proofErr w:type="spellStart"/>
      <w:r w:rsidR="00D43B70">
        <w:rPr>
          <w:color w:val="2F5496" w:themeColor="accent5" w:themeShade="BF"/>
        </w:rPr>
        <w:t>perveq</w:t>
      </w:r>
      <w:proofErr w:type="spellEnd"/>
      <w:r w:rsidR="00D43B70">
        <w:rPr>
          <w:color w:val="2F5496" w:themeColor="accent5" w:themeShade="BF"/>
        </w:rPr>
        <w:t xml:space="preserve"> </w:t>
      </w:r>
      <w:proofErr w:type="spellStart"/>
      <w:r w:rsidR="00D43B70">
        <w:rPr>
          <w:color w:val="2F5496" w:themeColor="accent5" w:themeShade="BF"/>
        </w:rPr>
        <w:t>lojtareve</w:t>
      </w:r>
      <w:proofErr w:type="spellEnd"/>
      <w:r w:rsidR="00D43B70">
        <w:rPr>
          <w:color w:val="2F5496" w:themeColor="accent5" w:themeShade="BF"/>
        </w:rPr>
        <w:t xml:space="preserve"> </w:t>
      </w:r>
      <w:r w:rsidR="00D43B70" w:rsidRPr="00D43B70">
        <w:rPr>
          <w:b/>
          <w:bCs/>
          <w:color w:val="2F5496" w:themeColor="accent5" w:themeShade="BF"/>
        </w:rPr>
        <w:t>Ural Kemal</w:t>
      </w:r>
      <w:r w:rsidR="00D43B70">
        <w:rPr>
          <w:color w:val="2F5496" w:themeColor="accent5" w:themeShade="BF"/>
        </w:rPr>
        <w:t xml:space="preserve"> </w:t>
      </w:r>
      <w:proofErr w:type="spellStart"/>
      <w:r w:rsidR="00D43B70">
        <w:rPr>
          <w:color w:val="2F5496" w:themeColor="accent5" w:themeShade="BF"/>
        </w:rPr>
        <w:t>dhe</w:t>
      </w:r>
      <w:proofErr w:type="spellEnd"/>
      <w:r w:rsidR="00D43B70">
        <w:rPr>
          <w:color w:val="2F5496" w:themeColor="accent5" w:themeShade="BF"/>
        </w:rPr>
        <w:t xml:space="preserve"> </w:t>
      </w:r>
      <w:r w:rsidR="00D43B70" w:rsidRPr="00D43B70">
        <w:rPr>
          <w:b/>
          <w:bCs/>
          <w:color w:val="2F5496" w:themeColor="accent5" w:themeShade="BF"/>
        </w:rPr>
        <w:t xml:space="preserve">Joni </w:t>
      </w:r>
      <w:proofErr w:type="spellStart"/>
      <w:r w:rsidR="00D43B70" w:rsidRPr="00D43B70">
        <w:rPr>
          <w:b/>
          <w:bCs/>
          <w:color w:val="2F5496" w:themeColor="accent5" w:themeShade="BF"/>
        </w:rPr>
        <w:t>Hazeraj</w:t>
      </w:r>
      <w:proofErr w:type="spellEnd"/>
      <w:r w:rsidR="00D43B70">
        <w:rPr>
          <w:color w:val="2F5496" w:themeColor="accent5" w:themeShade="BF"/>
        </w:rPr>
        <w:t xml:space="preserve"> </w:t>
      </w:r>
      <w:proofErr w:type="spellStart"/>
      <w:r w:rsidR="00D43B70">
        <w:rPr>
          <w:color w:val="2F5496" w:themeColor="accent5" w:themeShade="BF"/>
        </w:rPr>
        <w:t>te</w:t>
      </w:r>
      <w:proofErr w:type="spellEnd"/>
      <w:r w:rsidR="00D43B70">
        <w:rPr>
          <w:color w:val="2F5496" w:themeColor="accent5" w:themeShade="BF"/>
        </w:rPr>
        <w:t xml:space="preserve"> </w:t>
      </w:r>
      <w:proofErr w:type="spellStart"/>
      <w:r w:rsidR="00D43B70">
        <w:rPr>
          <w:color w:val="2F5496" w:themeColor="accent5" w:themeShade="BF"/>
        </w:rPr>
        <w:t>cilet</w:t>
      </w:r>
      <w:proofErr w:type="spellEnd"/>
      <w:r w:rsidR="00D43B70">
        <w:rPr>
          <w:color w:val="2F5496" w:themeColor="accent5" w:themeShade="BF"/>
        </w:rPr>
        <w:t xml:space="preserve"> u </w:t>
      </w:r>
      <w:proofErr w:type="spellStart"/>
      <w:r w:rsidR="00D43B70">
        <w:rPr>
          <w:color w:val="2F5496" w:themeColor="accent5" w:themeShade="BF"/>
        </w:rPr>
        <w:t>ndeshkuan</w:t>
      </w:r>
      <w:proofErr w:type="spellEnd"/>
      <w:r w:rsidR="00D43B70">
        <w:rPr>
          <w:color w:val="2F5496" w:themeColor="accent5" w:themeShade="BF"/>
        </w:rPr>
        <w:t xml:space="preserve"> me GT.</w:t>
      </w:r>
    </w:p>
    <w:p w14:paraId="001451DF" w14:textId="0BF2272F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D43B70">
        <w:rPr>
          <w:color w:val="2F5496" w:themeColor="accent5" w:themeShade="BF"/>
        </w:rPr>
        <w:t xml:space="preserve">, </w:t>
      </w:r>
      <w:proofErr w:type="spellStart"/>
      <w:r w:rsidR="00D43B70">
        <w:rPr>
          <w:color w:val="2F5496" w:themeColor="accent5" w:themeShade="BF"/>
        </w:rPr>
        <w:t>perveq</w:t>
      </w:r>
      <w:proofErr w:type="spellEnd"/>
      <w:r w:rsidR="00D43B70">
        <w:rPr>
          <w:color w:val="2F5496" w:themeColor="accent5" w:themeShade="BF"/>
        </w:rPr>
        <w:t xml:space="preserve"> </w:t>
      </w:r>
      <w:proofErr w:type="spellStart"/>
      <w:r w:rsidR="00D43B70">
        <w:rPr>
          <w:color w:val="2F5496" w:themeColor="accent5" w:themeShade="BF"/>
        </w:rPr>
        <w:t>lojtareve</w:t>
      </w:r>
      <w:proofErr w:type="spellEnd"/>
      <w:r w:rsidR="00D43B70">
        <w:rPr>
          <w:color w:val="2F5496" w:themeColor="accent5" w:themeShade="BF"/>
        </w:rPr>
        <w:t xml:space="preserve"> </w:t>
      </w:r>
      <w:proofErr w:type="spellStart"/>
      <w:r w:rsidR="00D43B70" w:rsidRPr="00D43B70">
        <w:rPr>
          <w:b/>
          <w:bCs/>
          <w:color w:val="2F5496" w:themeColor="accent5" w:themeShade="BF"/>
        </w:rPr>
        <w:t>Rezart</w:t>
      </w:r>
      <w:proofErr w:type="spellEnd"/>
      <w:r w:rsidR="00D43B70" w:rsidRPr="00D43B70">
        <w:rPr>
          <w:b/>
          <w:bCs/>
          <w:color w:val="2F5496" w:themeColor="accent5" w:themeShade="BF"/>
        </w:rPr>
        <w:t xml:space="preserve"> </w:t>
      </w:r>
      <w:proofErr w:type="spellStart"/>
      <w:r w:rsidR="00D43B70" w:rsidRPr="00D43B70">
        <w:rPr>
          <w:b/>
          <w:bCs/>
          <w:color w:val="2F5496" w:themeColor="accent5" w:themeShade="BF"/>
        </w:rPr>
        <w:t>Bellopoja</w:t>
      </w:r>
      <w:proofErr w:type="spellEnd"/>
      <w:r w:rsidR="00D43B70">
        <w:rPr>
          <w:color w:val="2F5496" w:themeColor="accent5" w:themeShade="BF"/>
        </w:rPr>
        <w:t xml:space="preserve"> </w:t>
      </w:r>
      <w:proofErr w:type="spellStart"/>
      <w:r w:rsidR="00D43B70">
        <w:rPr>
          <w:color w:val="2F5496" w:themeColor="accent5" w:themeShade="BF"/>
        </w:rPr>
        <w:t>dhe</w:t>
      </w:r>
      <w:proofErr w:type="spellEnd"/>
      <w:r w:rsidR="00D43B70">
        <w:rPr>
          <w:color w:val="2F5496" w:themeColor="accent5" w:themeShade="BF"/>
        </w:rPr>
        <w:t xml:space="preserve"> </w:t>
      </w:r>
      <w:r w:rsidR="00D43B70" w:rsidRPr="00D43B70">
        <w:rPr>
          <w:b/>
          <w:bCs/>
          <w:color w:val="2F5496" w:themeColor="accent5" w:themeShade="BF"/>
        </w:rPr>
        <w:t>Elvin Morina</w:t>
      </w:r>
      <w:r w:rsidR="00D43B70">
        <w:rPr>
          <w:color w:val="2F5496" w:themeColor="accent5" w:themeShade="BF"/>
        </w:rPr>
        <w:t xml:space="preserve"> </w:t>
      </w:r>
      <w:proofErr w:type="spellStart"/>
      <w:r w:rsidR="00D43B70">
        <w:rPr>
          <w:color w:val="2F5496" w:themeColor="accent5" w:themeShade="BF"/>
        </w:rPr>
        <w:t>te</w:t>
      </w:r>
      <w:proofErr w:type="spellEnd"/>
      <w:r w:rsidR="00D43B70">
        <w:rPr>
          <w:color w:val="2F5496" w:themeColor="accent5" w:themeShade="BF"/>
        </w:rPr>
        <w:t xml:space="preserve"> </w:t>
      </w:r>
      <w:proofErr w:type="spellStart"/>
      <w:r w:rsidR="00D43B70">
        <w:rPr>
          <w:color w:val="2F5496" w:themeColor="accent5" w:themeShade="BF"/>
        </w:rPr>
        <w:t>cilet</w:t>
      </w:r>
      <w:proofErr w:type="spellEnd"/>
      <w:r w:rsidR="00D43B70">
        <w:rPr>
          <w:color w:val="2F5496" w:themeColor="accent5" w:themeShade="BF"/>
        </w:rPr>
        <w:t xml:space="preserve"> u </w:t>
      </w:r>
      <w:proofErr w:type="spellStart"/>
      <w:r w:rsidR="00D43B70">
        <w:rPr>
          <w:color w:val="2F5496" w:themeColor="accent5" w:themeShade="BF"/>
        </w:rPr>
        <w:t>ndeshkuan</w:t>
      </w:r>
      <w:proofErr w:type="spellEnd"/>
      <w:r w:rsidR="00D43B70">
        <w:rPr>
          <w:color w:val="2F5496" w:themeColor="accent5" w:themeShade="BF"/>
        </w:rPr>
        <w:t xml:space="preserve"> me GT.</w:t>
      </w:r>
    </w:p>
    <w:p w14:paraId="443C2DF0" w14:textId="77777777" w:rsidR="00AF36FF" w:rsidRDefault="00AF36FF" w:rsidP="00946CFD">
      <w:pPr>
        <w:jc w:val="both"/>
        <w:rPr>
          <w:b/>
          <w:bCs/>
          <w:color w:val="2F5496" w:themeColor="accent5" w:themeShade="BF"/>
        </w:rPr>
      </w:pPr>
    </w:p>
    <w:p w14:paraId="01B95A06" w14:textId="77777777" w:rsidR="00A33204" w:rsidRDefault="00A33204" w:rsidP="00946CFD">
      <w:pPr>
        <w:jc w:val="both"/>
        <w:rPr>
          <w:b/>
          <w:bCs/>
          <w:color w:val="2F5496" w:themeColor="accent5" w:themeShade="BF"/>
        </w:rPr>
      </w:pPr>
    </w:p>
    <w:p w14:paraId="4905FD64" w14:textId="7A5DDDED" w:rsidR="00A33204" w:rsidRDefault="00A33204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VENDIME:</w:t>
      </w:r>
    </w:p>
    <w:p w14:paraId="6E632060" w14:textId="77777777" w:rsidR="00A33204" w:rsidRDefault="00A33204" w:rsidP="00946CFD">
      <w:pPr>
        <w:jc w:val="both"/>
        <w:rPr>
          <w:b/>
          <w:bCs/>
          <w:color w:val="2F5496" w:themeColor="accent5" w:themeShade="BF"/>
        </w:rPr>
      </w:pPr>
    </w:p>
    <w:p w14:paraId="3C998580" w14:textId="6DFD9438" w:rsidR="00A33204" w:rsidRDefault="00A33204" w:rsidP="00946CFD">
      <w:pPr>
        <w:jc w:val="both"/>
        <w:rPr>
          <w:b/>
          <w:bCs/>
          <w:color w:val="2F5496" w:themeColor="accent5" w:themeShade="BF"/>
        </w:rPr>
      </w:pPr>
      <w:bookmarkStart w:id="1" w:name="_Hlk165970975"/>
      <w:proofErr w:type="spellStart"/>
      <w:r>
        <w:rPr>
          <w:b/>
          <w:bCs/>
          <w:color w:val="2F5496" w:themeColor="accent5" w:themeShade="BF"/>
        </w:rPr>
        <w:t>Lojtaret</w:t>
      </w:r>
      <w:proofErr w:type="spellEnd"/>
      <w:r>
        <w:rPr>
          <w:b/>
          <w:bCs/>
          <w:color w:val="2F5496" w:themeColor="accent5" w:themeShade="BF"/>
        </w:rPr>
        <w:t xml:space="preserve"> Ural Kemal </w:t>
      </w:r>
      <w:proofErr w:type="spellStart"/>
      <w:r>
        <w:rPr>
          <w:b/>
          <w:bCs/>
          <w:color w:val="2F5496" w:themeColor="accent5" w:themeShade="BF"/>
        </w:rPr>
        <w:t>dhe</w:t>
      </w:r>
      <w:proofErr w:type="spellEnd"/>
      <w:r>
        <w:rPr>
          <w:b/>
          <w:bCs/>
          <w:color w:val="2F5496" w:themeColor="accent5" w:themeShade="BF"/>
        </w:rPr>
        <w:t xml:space="preserve"> Joni </w:t>
      </w:r>
      <w:proofErr w:type="spellStart"/>
      <w:r>
        <w:rPr>
          <w:b/>
          <w:bCs/>
          <w:color w:val="2F5496" w:themeColor="accent5" w:themeShade="BF"/>
        </w:rPr>
        <w:t>Haszeraj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(New Basket) </w:t>
      </w:r>
      <w:proofErr w:type="spellStart"/>
      <w:r>
        <w:rPr>
          <w:color w:val="2F5496" w:themeColor="accent5" w:themeShade="BF"/>
        </w:rPr>
        <w:t>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cilet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ndeshkuan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secili</w:t>
      </w:r>
      <w:proofErr w:type="spellEnd"/>
      <w:r>
        <w:rPr>
          <w:color w:val="2F5496" w:themeColor="accent5" w:themeShade="BF"/>
        </w:rPr>
        <w:t xml:space="preserve"> me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40.00 euro.</w:t>
      </w:r>
    </w:p>
    <w:bookmarkEnd w:id="1"/>
    <w:p w14:paraId="494402C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50A6EB9" w14:textId="23765221" w:rsidR="00A33204" w:rsidRDefault="00A33204" w:rsidP="00A33204">
      <w:pPr>
        <w:jc w:val="both"/>
        <w:rPr>
          <w:color w:val="2F5496" w:themeColor="accent5" w:themeShade="BF"/>
        </w:rPr>
      </w:pPr>
      <w:proofErr w:type="spellStart"/>
      <w:r>
        <w:rPr>
          <w:b/>
          <w:bCs/>
          <w:color w:val="2F5496" w:themeColor="accent5" w:themeShade="BF"/>
        </w:rPr>
        <w:t>Lojtaret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Rezart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Bellopoja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dhe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Elvin Morina</w:t>
      </w:r>
      <w:r>
        <w:rPr>
          <w:b/>
          <w:bCs/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(</w:t>
      </w:r>
      <w:proofErr w:type="spellStart"/>
      <w:r>
        <w:rPr>
          <w:color w:val="2F5496" w:themeColor="accent5" w:themeShade="BF"/>
        </w:rPr>
        <w:t>Vushtrria</w:t>
      </w:r>
      <w:proofErr w:type="spellEnd"/>
      <w:r>
        <w:rPr>
          <w:color w:val="2F5496" w:themeColor="accent5" w:themeShade="BF"/>
        </w:rPr>
        <w:t>) te c</w:t>
      </w:r>
      <w:proofErr w:type="spellStart"/>
      <w:r>
        <w:rPr>
          <w:color w:val="2F5496" w:themeColor="accent5" w:themeShade="BF"/>
        </w:rPr>
        <w:t>ilet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ndeshkuan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secili</w:t>
      </w:r>
      <w:proofErr w:type="spellEnd"/>
      <w:r>
        <w:rPr>
          <w:color w:val="2F5496" w:themeColor="accent5" w:themeShade="BF"/>
        </w:rPr>
        <w:t xml:space="preserve"> me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40.00 euro.</w:t>
      </w:r>
    </w:p>
    <w:p w14:paraId="74330353" w14:textId="77777777" w:rsidR="00A33204" w:rsidRDefault="00A33204" w:rsidP="00A33204">
      <w:pPr>
        <w:jc w:val="both"/>
        <w:rPr>
          <w:color w:val="2F5496" w:themeColor="accent5" w:themeShade="BF"/>
        </w:rPr>
      </w:pPr>
    </w:p>
    <w:p w14:paraId="5A429691" w14:textId="77777777" w:rsidR="00A33204" w:rsidRDefault="00A33204" w:rsidP="00A33204">
      <w:pPr>
        <w:jc w:val="both"/>
        <w:rPr>
          <w:color w:val="2F5496" w:themeColor="accent5" w:themeShade="BF"/>
        </w:rPr>
      </w:pPr>
    </w:p>
    <w:p w14:paraId="0A1E3E96" w14:textId="77777777" w:rsidR="00A33204" w:rsidRDefault="00A33204" w:rsidP="00A33204">
      <w:pPr>
        <w:jc w:val="both"/>
        <w:rPr>
          <w:b/>
          <w:bCs/>
          <w:color w:val="2F5496" w:themeColor="accent5" w:themeShade="BF"/>
        </w:rPr>
      </w:pPr>
    </w:p>
    <w:p w14:paraId="00D0360C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C1F06DB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5F645B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91BE81F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3D5B25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BDA7D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C8742BD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2B9D3FDE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187A1A03" w14:textId="77777777" w:rsidR="006B0140" w:rsidRDefault="006B0140" w:rsidP="005D1070">
      <w:pPr>
        <w:jc w:val="both"/>
        <w:rPr>
          <w:b/>
          <w:bCs/>
          <w:color w:val="2F5496" w:themeColor="accent5" w:themeShade="BF"/>
        </w:rPr>
      </w:pPr>
    </w:p>
    <w:p w14:paraId="3E99F1A2" w14:textId="1166BAA1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A33204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A33204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A33204">
        <w:rPr>
          <w:rFonts w:ascii="Calibri" w:eastAsia="Calibri" w:hAnsi="Calibri" w:cs="Arial"/>
          <w:b/>
          <w:bCs/>
          <w:color w:val="2F5496" w:themeColor="accent5" w:themeShade="BF"/>
        </w:rPr>
        <w:t>07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135F43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0EA72" w14:textId="77777777" w:rsidR="00D368BD" w:rsidRDefault="00D368BD" w:rsidP="00D74E13">
      <w:r>
        <w:separator/>
      </w:r>
    </w:p>
  </w:endnote>
  <w:endnote w:type="continuationSeparator" w:id="0">
    <w:p w14:paraId="05876E14" w14:textId="77777777" w:rsidR="00D368BD" w:rsidRDefault="00D368B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CB112" w14:textId="77777777" w:rsidR="00D368BD" w:rsidRDefault="00D368BD" w:rsidP="00D74E13">
      <w:r>
        <w:separator/>
      </w:r>
    </w:p>
  </w:footnote>
  <w:footnote w:type="continuationSeparator" w:id="0">
    <w:p w14:paraId="7139D7E9" w14:textId="77777777" w:rsidR="00D368BD" w:rsidRDefault="00D368B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F16"/>
    <w:rsid w:val="00022B97"/>
    <w:rsid w:val="0003439A"/>
    <w:rsid w:val="00036742"/>
    <w:rsid w:val="00037947"/>
    <w:rsid w:val="00044A90"/>
    <w:rsid w:val="00063ED8"/>
    <w:rsid w:val="00065504"/>
    <w:rsid w:val="000655DD"/>
    <w:rsid w:val="00066F2E"/>
    <w:rsid w:val="00075288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35F43"/>
    <w:rsid w:val="001515B0"/>
    <w:rsid w:val="00161854"/>
    <w:rsid w:val="001744C5"/>
    <w:rsid w:val="00190C2F"/>
    <w:rsid w:val="00191AFF"/>
    <w:rsid w:val="001A07E6"/>
    <w:rsid w:val="001A7BB4"/>
    <w:rsid w:val="001B3AC6"/>
    <w:rsid w:val="001B4B3B"/>
    <w:rsid w:val="001C02A7"/>
    <w:rsid w:val="001F729C"/>
    <w:rsid w:val="00205F80"/>
    <w:rsid w:val="00210ACE"/>
    <w:rsid w:val="00214238"/>
    <w:rsid w:val="0022198A"/>
    <w:rsid w:val="002251EA"/>
    <w:rsid w:val="0027370E"/>
    <w:rsid w:val="002738DE"/>
    <w:rsid w:val="00280058"/>
    <w:rsid w:val="00282ACE"/>
    <w:rsid w:val="00282D74"/>
    <w:rsid w:val="00283D21"/>
    <w:rsid w:val="00284A36"/>
    <w:rsid w:val="00284CC0"/>
    <w:rsid w:val="00286AC5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2F668E"/>
    <w:rsid w:val="003010F0"/>
    <w:rsid w:val="00304F34"/>
    <w:rsid w:val="00311FA0"/>
    <w:rsid w:val="00312C94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358"/>
    <w:rsid w:val="00360695"/>
    <w:rsid w:val="00375F16"/>
    <w:rsid w:val="003762D8"/>
    <w:rsid w:val="00377197"/>
    <w:rsid w:val="0038004F"/>
    <w:rsid w:val="00386B31"/>
    <w:rsid w:val="0038750A"/>
    <w:rsid w:val="0039094E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245C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2082"/>
    <w:rsid w:val="004F3855"/>
    <w:rsid w:val="004F3BA1"/>
    <w:rsid w:val="004F7E49"/>
    <w:rsid w:val="00502008"/>
    <w:rsid w:val="00504C03"/>
    <w:rsid w:val="0051295A"/>
    <w:rsid w:val="00514A07"/>
    <w:rsid w:val="00517BCF"/>
    <w:rsid w:val="00517D5F"/>
    <w:rsid w:val="0052274C"/>
    <w:rsid w:val="005250C8"/>
    <w:rsid w:val="00555705"/>
    <w:rsid w:val="00562341"/>
    <w:rsid w:val="005661AD"/>
    <w:rsid w:val="00570262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D753D"/>
    <w:rsid w:val="005E23F7"/>
    <w:rsid w:val="005E4794"/>
    <w:rsid w:val="005E48F7"/>
    <w:rsid w:val="005E6008"/>
    <w:rsid w:val="005F5619"/>
    <w:rsid w:val="005F5829"/>
    <w:rsid w:val="00600870"/>
    <w:rsid w:val="00613879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0E16"/>
    <w:rsid w:val="00695A71"/>
    <w:rsid w:val="006B0140"/>
    <w:rsid w:val="006B709E"/>
    <w:rsid w:val="006D087C"/>
    <w:rsid w:val="006E0F71"/>
    <w:rsid w:val="006E7C1E"/>
    <w:rsid w:val="006F3768"/>
    <w:rsid w:val="00701099"/>
    <w:rsid w:val="00702CD9"/>
    <w:rsid w:val="007062A5"/>
    <w:rsid w:val="00716C7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C75E8"/>
    <w:rsid w:val="007C7DB8"/>
    <w:rsid w:val="007D153B"/>
    <w:rsid w:val="007D26C9"/>
    <w:rsid w:val="007E72E8"/>
    <w:rsid w:val="007F27EA"/>
    <w:rsid w:val="007F470D"/>
    <w:rsid w:val="00800EAF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B5718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3094"/>
    <w:rsid w:val="00987094"/>
    <w:rsid w:val="009872AC"/>
    <w:rsid w:val="0099022C"/>
    <w:rsid w:val="00992428"/>
    <w:rsid w:val="009A030A"/>
    <w:rsid w:val="009A42BA"/>
    <w:rsid w:val="009A7A9D"/>
    <w:rsid w:val="009C0922"/>
    <w:rsid w:val="009C49AE"/>
    <w:rsid w:val="009C4C41"/>
    <w:rsid w:val="009C5431"/>
    <w:rsid w:val="009D0E23"/>
    <w:rsid w:val="009D2076"/>
    <w:rsid w:val="009D2C35"/>
    <w:rsid w:val="009E0E4F"/>
    <w:rsid w:val="00A0142A"/>
    <w:rsid w:val="00A11BFE"/>
    <w:rsid w:val="00A250BB"/>
    <w:rsid w:val="00A31D44"/>
    <w:rsid w:val="00A33204"/>
    <w:rsid w:val="00A3325E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3179"/>
    <w:rsid w:val="00AE471A"/>
    <w:rsid w:val="00AF2A39"/>
    <w:rsid w:val="00AF36FF"/>
    <w:rsid w:val="00AF7F6A"/>
    <w:rsid w:val="00B07896"/>
    <w:rsid w:val="00B1465E"/>
    <w:rsid w:val="00B33411"/>
    <w:rsid w:val="00B37FB3"/>
    <w:rsid w:val="00B40F6C"/>
    <w:rsid w:val="00B4658D"/>
    <w:rsid w:val="00B64288"/>
    <w:rsid w:val="00B65299"/>
    <w:rsid w:val="00B77A0A"/>
    <w:rsid w:val="00B9352D"/>
    <w:rsid w:val="00B9735A"/>
    <w:rsid w:val="00BA0EDC"/>
    <w:rsid w:val="00BA580F"/>
    <w:rsid w:val="00BA7048"/>
    <w:rsid w:val="00BB0836"/>
    <w:rsid w:val="00BC278C"/>
    <w:rsid w:val="00BD5D93"/>
    <w:rsid w:val="00BE1F2F"/>
    <w:rsid w:val="00BE2F11"/>
    <w:rsid w:val="00C007CF"/>
    <w:rsid w:val="00C0469E"/>
    <w:rsid w:val="00C14607"/>
    <w:rsid w:val="00C16133"/>
    <w:rsid w:val="00C23EEE"/>
    <w:rsid w:val="00C26931"/>
    <w:rsid w:val="00C344E0"/>
    <w:rsid w:val="00C40A28"/>
    <w:rsid w:val="00C40D84"/>
    <w:rsid w:val="00C44FD0"/>
    <w:rsid w:val="00C5131A"/>
    <w:rsid w:val="00C623E1"/>
    <w:rsid w:val="00C65EAA"/>
    <w:rsid w:val="00C74D93"/>
    <w:rsid w:val="00C91AB9"/>
    <w:rsid w:val="00C92582"/>
    <w:rsid w:val="00CA4647"/>
    <w:rsid w:val="00CB0D16"/>
    <w:rsid w:val="00CB2845"/>
    <w:rsid w:val="00CC760A"/>
    <w:rsid w:val="00CD2630"/>
    <w:rsid w:val="00CD2D59"/>
    <w:rsid w:val="00CE4A58"/>
    <w:rsid w:val="00CF08AB"/>
    <w:rsid w:val="00D027AD"/>
    <w:rsid w:val="00D038A7"/>
    <w:rsid w:val="00D047E3"/>
    <w:rsid w:val="00D13BD4"/>
    <w:rsid w:val="00D201FF"/>
    <w:rsid w:val="00D35B75"/>
    <w:rsid w:val="00D368BD"/>
    <w:rsid w:val="00D4249E"/>
    <w:rsid w:val="00D43B70"/>
    <w:rsid w:val="00D5153A"/>
    <w:rsid w:val="00D57E2E"/>
    <w:rsid w:val="00D6058B"/>
    <w:rsid w:val="00D74E13"/>
    <w:rsid w:val="00D75505"/>
    <w:rsid w:val="00D77731"/>
    <w:rsid w:val="00D814C1"/>
    <w:rsid w:val="00DB24F1"/>
    <w:rsid w:val="00DB45B3"/>
    <w:rsid w:val="00DB5125"/>
    <w:rsid w:val="00DC6001"/>
    <w:rsid w:val="00DD115C"/>
    <w:rsid w:val="00DD2111"/>
    <w:rsid w:val="00DE43D2"/>
    <w:rsid w:val="00DF3D8A"/>
    <w:rsid w:val="00E1329C"/>
    <w:rsid w:val="00E16FC3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4C71"/>
    <w:rsid w:val="00EA5E54"/>
    <w:rsid w:val="00EC0FE2"/>
    <w:rsid w:val="00EC64AD"/>
    <w:rsid w:val="00EC7562"/>
    <w:rsid w:val="00EE0255"/>
    <w:rsid w:val="00EF2005"/>
    <w:rsid w:val="00EF399D"/>
    <w:rsid w:val="00F102EC"/>
    <w:rsid w:val="00F12207"/>
    <w:rsid w:val="00F12E1A"/>
    <w:rsid w:val="00F1709C"/>
    <w:rsid w:val="00F25C39"/>
    <w:rsid w:val="00F34B1A"/>
    <w:rsid w:val="00F4180B"/>
    <w:rsid w:val="00F52BC2"/>
    <w:rsid w:val="00F64F1B"/>
    <w:rsid w:val="00F70D1F"/>
    <w:rsid w:val="00F7233F"/>
    <w:rsid w:val="00F732B4"/>
    <w:rsid w:val="00F77751"/>
    <w:rsid w:val="00F800D1"/>
    <w:rsid w:val="00F9162F"/>
    <w:rsid w:val="00F921A9"/>
    <w:rsid w:val="00F92ED4"/>
    <w:rsid w:val="00FA7E4C"/>
    <w:rsid w:val="00FB24C9"/>
    <w:rsid w:val="00FD1BBA"/>
    <w:rsid w:val="00FD2D12"/>
    <w:rsid w:val="00FE46CE"/>
    <w:rsid w:val="00FE4989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300</cp:revision>
  <cp:lastPrinted>2023-05-12T11:28:00Z</cp:lastPrinted>
  <dcterms:created xsi:type="dcterms:W3CDTF">2022-10-03T08:20:00Z</dcterms:created>
  <dcterms:modified xsi:type="dcterms:W3CDTF">2024-05-07T08:44:00Z</dcterms:modified>
</cp:coreProperties>
</file>